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F92CC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EE5C75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-исследовательский конкурс</w:t>
            </w:r>
          </w:p>
          <w:p w:rsidR="00B82876" w:rsidRPr="000C5D87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73733" w:rsidRPr="000C5D87" w:rsidRDefault="00F92CCE" w:rsidP="005F488D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416163">
              <w:rPr>
                <w:color w:val="000000"/>
                <w:lang w:eastAsia="ru-RU"/>
              </w:rPr>
              <w:t xml:space="preserve"> </w:t>
            </w:r>
            <w:r w:rsidR="008D4021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ПРЕПОДАВАТЕЛЬ ГОДА 2022</w:t>
            </w:r>
          </w:p>
          <w:p w:rsidR="00B4061E" w:rsidRPr="000C5D87" w:rsidRDefault="00B4061E" w:rsidP="005F488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</w:pPr>
          </w:p>
          <w:p w:rsidR="00CE3A46" w:rsidRPr="00416163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4E41C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4E41C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8D40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87</w:t>
            </w:r>
          </w:p>
          <w:p w:rsidR="00682510" w:rsidRPr="00F92CCE" w:rsidRDefault="00897200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9720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22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D40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мая</w:t>
            </w:r>
            <w:r w:rsidR="004E41C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D40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2022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B86429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6497F" w:rsidRPr="0016497F" w:rsidRDefault="0016497F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0C5D87" w:rsidRDefault="000C5D87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P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4061E" w:rsidRP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C8470F" w:rsidRPr="00F052D9" w:rsidRDefault="00656AFD" w:rsidP="00157D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</w:pPr>
      <w:r w:rsidRPr="00F052D9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217D8B" w:rsidRPr="00F052D9">
        <w:rPr>
          <w:rFonts w:ascii="Times New Roman" w:hAnsi="Times New Roman" w:cs="Times New Roman"/>
          <w:b/>
          <w:sz w:val="16"/>
          <w:szCs w:val="16"/>
        </w:rPr>
        <w:t>«</w:t>
      </w:r>
      <w:r w:rsidR="008D4021">
        <w:rPr>
          <w:rFonts w:ascii="Times New Roman" w:hAnsi="Times New Roman" w:cs="Times New Roman"/>
          <w:b/>
          <w:sz w:val="16"/>
          <w:szCs w:val="16"/>
        </w:rPr>
        <w:t>ПРЕПОДАВАТЕЛЬ ГОДА 2022</w:t>
      </w:r>
      <w:r w:rsidR="00217D8B" w:rsidRPr="00F052D9">
        <w:rPr>
          <w:rFonts w:ascii="Times New Roman" w:hAnsi="Times New Roman" w:cs="Times New Roman"/>
          <w:b/>
          <w:sz w:val="16"/>
          <w:szCs w:val="16"/>
        </w:rPr>
        <w:t>»</w:t>
      </w:r>
      <w:r w:rsidR="00391BF9" w:rsidRPr="00F052D9">
        <w:rPr>
          <w:rFonts w:ascii="Times New Roman" w:hAnsi="Times New Roman" w:cs="Times New Roman"/>
          <w:sz w:val="16"/>
          <w:szCs w:val="16"/>
        </w:rPr>
        <w:t xml:space="preserve"> – </w:t>
      </w:r>
      <w:r w:rsidRPr="00F052D9">
        <w:rPr>
          <w:rFonts w:ascii="Times New Roman" w:hAnsi="Times New Roman" w:cs="Times New Roman"/>
          <w:sz w:val="16"/>
          <w:szCs w:val="16"/>
        </w:rPr>
        <w:t>знаменитый международный педагогический конкурс</w:t>
      </w:r>
      <w:r w:rsidR="00B21518" w:rsidRPr="00F052D9">
        <w:rPr>
          <w:rFonts w:ascii="Times New Roman" w:hAnsi="Times New Roman" w:cs="Times New Roman"/>
          <w:sz w:val="16"/>
          <w:szCs w:val="16"/>
        </w:rPr>
        <w:t>,</w:t>
      </w:r>
      <w:r w:rsidR="00AF2CF2" w:rsidRPr="00F052D9">
        <w:rPr>
          <w:rFonts w:ascii="Times New Roman" w:hAnsi="Times New Roman" w:cs="Times New Roman"/>
          <w:sz w:val="16"/>
          <w:szCs w:val="16"/>
        </w:rPr>
        <w:t xml:space="preserve"> цель которого </w:t>
      </w:r>
      <w:r w:rsidR="002D5482" w:rsidRPr="00F052D9">
        <w:rPr>
          <w:rFonts w:ascii="Times New Roman" w:hAnsi="Times New Roman" w:cs="Times New Roman"/>
          <w:sz w:val="16"/>
          <w:szCs w:val="16"/>
        </w:rPr>
        <w:t xml:space="preserve">– </w:t>
      </w:r>
      <w:r w:rsidRPr="00F052D9">
        <w:rPr>
          <w:rFonts w:ascii="Times New Roman" w:hAnsi="Times New Roman" w:cs="Times New Roman"/>
          <w:sz w:val="16"/>
          <w:szCs w:val="16"/>
        </w:rPr>
        <w:t>способствовать обобщению и распространению передового педагогического опыта и лучших педагогических практик, а также повышению профессионального уровня</w:t>
      </w:r>
      <w:r w:rsidR="00F052D9">
        <w:rPr>
          <w:rFonts w:ascii="Times New Roman" w:hAnsi="Times New Roman" w:cs="Times New Roman"/>
          <w:sz w:val="16"/>
          <w:szCs w:val="16"/>
        </w:rPr>
        <w:t> </w:t>
      </w:r>
      <w:r w:rsidRPr="00F052D9">
        <w:rPr>
          <w:rFonts w:ascii="Times New Roman" w:hAnsi="Times New Roman" w:cs="Times New Roman"/>
          <w:sz w:val="16"/>
          <w:szCs w:val="16"/>
        </w:rPr>
        <w:t>педагогических</w:t>
      </w:r>
      <w:r w:rsidR="00F052D9">
        <w:rPr>
          <w:rFonts w:ascii="Times New Roman" w:hAnsi="Times New Roman" w:cs="Times New Roman"/>
          <w:sz w:val="16"/>
          <w:szCs w:val="16"/>
        </w:rPr>
        <w:t> </w:t>
      </w:r>
      <w:r w:rsidRPr="00F052D9">
        <w:rPr>
          <w:rFonts w:ascii="Times New Roman" w:hAnsi="Times New Roman" w:cs="Times New Roman"/>
          <w:sz w:val="16"/>
          <w:szCs w:val="16"/>
        </w:rPr>
        <w:t xml:space="preserve">работников. </w:t>
      </w:r>
      <w:r w:rsidRPr="00F052D9">
        <w:rPr>
          <w:rFonts w:ascii="Times New Roman" w:hAnsi="Times New Roman" w:cs="Times New Roman"/>
          <w:sz w:val="16"/>
          <w:szCs w:val="16"/>
        </w:rPr>
        <w:br/>
        <w:t xml:space="preserve">         </w:t>
      </w:r>
      <w:r w:rsidR="00157DB8" w:rsidRPr="00F052D9">
        <w:rPr>
          <w:rFonts w:ascii="Times New Roman" w:hAnsi="Times New Roman" w:cs="Times New Roman"/>
          <w:sz w:val="16"/>
          <w:szCs w:val="16"/>
        </w:rPr>
        <w:t>К участию в к</w:t>
      </w:r>
      <w:r w:rsidR="00C8470F" w:rsidRPr="00F052D9">
        <w:rPr>
          <w:rFonts w:ascii="Times New Roman" w:hAnsi="Times New Roman" w:cs="Times New Roman"/>
          <w:sz w:val="16"/>
          <w:szCs w:val="16"/>
        </w:rPr>
        <w:t xml:space="preserve">онкурсе принимаются </w:t>
      </w:r>
      <w:r w:rsidR="00A57E4A" w:rsidRPr="00F052D9">
        <w:rPr>
          <w:rFonts w:ascii="Times New Roman" w:hAnsi="Times New Roman" w:cs="Times New Roman"/>
          <w:sz w:val="16"/>
          <w:szCs w:val="16"/>
        </w:rPr>
        <w:t>педагогические</w:t>
      </w:r>
      <w:r w:rsidR="00E37CFB" w:rsidRPr="00F052D9">
        <w:rPr>
          <w:rFonts w:ascii="Times New Roman" w:hAnsi="Times New Roman" w:cs="Times New Roman"/>
          <w:sz w:val="16"/>
          <w:szCs w:val="16"/>
        </w:rPr>
        <w:t xml:space="preserve"> статьи объемом от 5 до 12</w:t>
      </w:r>
      <w:r w:rsidR="00C8470F" w:rsidRPr="00F052D9">
        <w:rPr>
          <w:rFonts w:ascii="Times New Roman" w:hAnsi="Times New Roman" w:cs="Times New Roman"/>
          <w:sz w:val="16"/>
          <w:szCs w:val="16"/>
        </w:rPr>
        <w:t xml:space="preserve"> страниц.</w:t>
      </w:r>
      <w:r w:rsidR="00C8470F" w:rsidRPr="00F052D9">
        <w:rPr>
          <w:rStyle w:val="a8"/>
          <w:sz w:val="16"/>
          <w:szCs w:val="16"/>
        </w:rPr>
        <w:t> 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По итогам конк</w:t>
      </w:r>
      <w:r w:rsidR="00F25476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урса в течение </w:t>
      </w:r>
      <w:r w:rsidR="002D548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5</w:t>
      </w:r>
      <w:r w:rsidR="004E41C9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-10</w:t>
      </w:r>
      <w:r w:rsidR="0002580C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дней</w:t>
      </w:r>
      <w:r w:rsidR="004E41C9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(рабочих)</w:t>
      </w:r>
      <w:r w:rsidR="0002580C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будет издан сборник конкурсных статей, </w:t>
      </w:r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который размещается на сайте </w:t>
      </w:r>
      <w:hyperlink r:id="rId10" w:history="1">
        <w:r w:rsidR="00C8470F" w:rsidRPr="00F052D9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 разделе Архив конкурсов и </w:t>
      </w:r>
      <w:r w:rsidR="00A57E4A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размещается</w:t>
      </w:r>
      <w:r w:rsidR="002D5482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в Научной электронной библиотеке </w:t>
      </w:r>
      <w:r w:rsidR="002D5482" w:rsidRPr="00F052D9">
        <w:rPr>
          <w:rFonts w:ascii="Cambria" w:eastAsia="Times New Roman" w:hAnsi="Cambria" w:cs="Times New Roman"/>
          <w:b/>
          <w:noProof/>
          <w:color w:val="000000" w:themeColor="text1"/>
          <w:sz w:val="16"/>
          <w:szCs w:val="16"/>
          <w:lang w:val="en-US" w:eastAsia="ru-RU"/>
        </w:rPr>
        <w:t>eLIBRARY</w:t>
      </w:r>
      <w:r w:rsidR="00C8470F" w:rsidRPr="00F052D9">
        <w:rPr>
          <w:rFonts w:ascii="Cambria" w:eastAsia="Times New Roman" w:hAnsi="Cambria" w:cs="Times New Roman"/>
          <w:b/>
          <w:noProof/>
          <w:color w:val="009604"/>
          <w:sz w:val="16"/>
          <w:szCs w:val="16"/>
          <w:lang w:eastAsia="ru-RU"/>
        </w:rPr>
        <w:t xml:space="preserve"> </w:t>
      </w:r>
      <w:r w:rsidR="00B67E12" w:rsidRPr="00F052D9">
        <w:rPr>
          <w:rFonts w:ascii="Times New Roman" w:hAnsi="Times New Roman" w:cs="Times New Roman"/>
          <w:sz w:val="16"/>
          <w:szCs w:val="16"/>
        </w:rPr>
        <w:t>в открытом доступе (</w:t>
      </w:r>
      <w:r w:rsidR="00C8470F" w:rsidRPr="00F052D9">
        <w:rPr>
          <w:rFonts w:ascii="Times New Roman" w:hAnsi="Times New Roman" w:cs="Times New Roman"/>
          <w:sz w:val="16"/>
          <w:szCs w:val="16"/>
        </w:rPr>
        <w:t>Договор №467-03/2018K).</w:t>
      </w:r>
      <w:r w:rsidR="00C8470F" w:rsidRPr="00F052D9">
        <w:rPr>
          <w:rFonts w:ascii="Times New Roman" w:eastAsia="Times New Roman" w:hAnsi="Times New Roman" w:cs="Times New Roman"/>
          <w:noProof/>
          <w:color w:val="009604"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Сборнику пр</w:t>
      </w:r>
      <w:r w:rsidR="00B67E1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исваиваются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>УДК, ББ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K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 xml:space="preserve">, 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ISBN</w:t>
      </w:r>
      <w:r w:rsidR="00A57E4A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. </w:t>
      </w:r>
      <w:r w:rsidR="00157DB8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По </w:t>
      </w:r>
      <w:r w:rsid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желанию</w:t>
      </w:r>
      <w:r w:rsidR="00157DB8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участника с</w:t>
      </w:r>
      <w:r w:rsidR="00A57E4A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татьи регистрируются в </w:t>
      </w:r>
      <w:r w:rsidR="00A57E4A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Crossref</w:t>
      </w:r>
      <w:r w:rsidR="00A57E4A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, им присваивается</w:t>
      </w:r>
      <w:r w:rsidR="00B67E1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6C54A8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6C54A8" w:rsidRPr="00F052D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val="en-US" w:eastAsia="ru-RU"/>
        </w:rPr>
        <w:t>DOI</w:t>
      </w:r>
      <w:r w:rsidR="000624A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  <w:t xml:space="preserve"> (</w:t>
      </w:r>
      <w:r w:rsidR="002D5482" w:rsidRPr="000624A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международный </w:t>
      </w:r>
      <w:r w:rsidR="00B67E12" w:rsidRPr="000624A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цифровой </w:t>
      </w:r>
      <w:r w:rsidR="0053386A" w:rsidRPr="000624AD">
        <w:rPr>
          <w:rFonts w:ascii="Times New Roman" w:hAnsi="Times New Roman" w:cs="Times New Roman"/>
          <w:sz w:val="16"/>
          <w:szCs w:val="16"/>
          <w:shd w:val="clear" w:color="auto" w:fill="FFFFFF"/>
        </w:rPr>
        <w:t>идентификатор</w:t>
      </w:r>
      <w:r w:rsidR="00B67E12" w:rsidRPr="000624A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2D5482" w:rsidRPr="000624AD">
        <w:rPr>
          <w:rFonts w:ascii="Times New Roman" w:hAnsi="Times New Roman" w:cs="Times New Roman"/>
          <w:sz w:val="16"/>
          <w:szCs w:val="16"/>
          <w:shd w:val="clear" w:color="auto" w:fill="FFFFFF"/>
        </w:rPr>
        <w:t>научной</w:t>
      </w:r>
      <w:r w:rsidR="00157DB8" w:rsidRPr="000624A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="00B67E12" w:rsidRPr="000624AD">
        <w:rPr>
          <w:rFonts w:ascii="Times New Roman" w:hAnsi="Times New Roman" w:cs="Times New Roman"/>
          <w:sz w:val="16"/>
          <w:szCs w:val="16"/>
          <w:shd w:val="clear" w:color="auto" w:fill="FFFFFF"/>
        </w:rPr>
        <w:t>публикации</w:t>
      </w:r>
      <w:r w:rsidR="000624AD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157DB8" w:rsidRPr="00F052D9">
        <w:rPr>
          <w:rStyle w:val="a3"/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="00A57E4A" w:rsidRPr="00F052D9">
        <w:rPr>
          <w:rFonts w:ascii="Times New Roman" w:hAnsi="Times New Roman" w:cs="Times New Roman"/>
          <w:color w:val="202020"/>
          <w:sz w:val="16"/>
          <w:szCs w:val="16"/>
        </w:rPr>
        <w:t xml:space="preserve"> </w:t>
      </w:r>
    </w:p>
    <w:p w:rsidR="00C8470F" w:rsidRPr="00F052D9" w:rsidRDefault="00C8470F" w:rsidP="00157D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По итогам конкурса </w:t>
      </w:r>
      <w:r w:rsidR="00A57E4A"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каждый участник получае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 Диплом 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I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, 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II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или 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III</w:t>
      </w:r>
      <w:r w:rsidR="006B0D42"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степени по решению редколлегии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. </w:t>
      </w:r>
    </w:p>
    <w:p w:rsidR="00F92CCE" w:rsidRPr="00F052D9" w:rsidRDefault="00F92CCE" w:rsidP="00157DB8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52D9">
        <w:rPr>
          <w:rFonts w:ascii="Times New Roman" w:hAnsi="Times New Roman" w:cs="Times New Roman"/>
          <w:sz w:val="16"/>
          <w:szCs w:val="16"/>
        </w:rPr>
        <w:t xml:space="preserve">К участию в конкурсе приглашаются </w:t>
      </w:r>
      <w:r w:rsidR="006B0D42" w:rsidRPr="00F052D9">
        <w:rPr>
          <w:rFonts w:ascii="Times New Roman" w:hAnsi="Times New Roman" w:cs="Times New Roman"/>
          <w:sz w:val="16"/>
          <w:szCs w:val="16"/>
        </w:rPr>
        <w:t>преподаватели всех уровней системы образования</w:t>
      </w:r>
      <w:r w:rsidR="00586E04" w:rsidRPr="00F052D9">
        <w:rPr>
          <w:rFonts w:ascii="Times New Roman" w:hAnsi="Times New Roman" w:cs="Times New Roman"/>
          <w:sz w:val="16"/>
          <w:szCs w:val="16"/>
        </w:rPr>
        <w:t>,</w:t>
      </w:r>
      <w:r w:rsidR="00A57E4A" w:rsidRPr="00F052D9">
        <w:rPr>
          <w:rFonts w:ascii="Times New Roman" w:hAnsi="Times New Roman" w:cs="Times New Roman"/>
          <w:sz w:val="16"/>
          <w:szCs w:val="16"/>
        </w:rPr>
        <w:t xml:space="preserve"> </w:t>
      </w:r>
      <w:r w:rsidR="00586E04" w:rsidRPr="00F052D9">
        <w:rPr>
          <w:rFonts w:ascii="Times New Roman" w:hAnsi="Times New Roman" w:cs="Times New Roman"/>
          <w:sz w:val="16"/>
          <w:szCs w:val="16"/>
        </w:rPr>
        <w:t xml:space="preserve"> методисты, </w:t>
      </w:r>
      <w:r w:rsidR="006B0D42" w:rsidRPr="00F052D9">
        <w:rPr>
          <w:rFonts w:ascii="Times New Roman" w:hAnsi="Times New Roman" w:cs="Times New Roman"/>
          <w:sz w:val="16"/>
          <w:szCs w:val="16"/>
        </w:rPr>
        <w:t xml:space="preserve">работники образования, </w:t>
      </w:r>
      <w:r w:rsidRPr="00F052D9">
        <w:rPr>
          <w:rFonts w:ascii="Times New Roman" w:hAnsi="Times New Roman" w:cs="Times New Roman"/>
          <w:sz w:val="16"/>
          <w:szCs w:val="16"/>
        </w:rPr>
        <w:t xml:space="preserve">исследователи, учёные, кандидаты и доктора наук, научные </w:t>
      </w:r>
      <w:r w:rsidR="006B0D42" w:rsidRPr="00F052D9">
        <w:rPr>
          <w:rFonts w:ascii="Times New Roman" w:hAnsi="Times New Roman" w:cs="Times New Roman"/>
          <w:sz w:val="16"/>
          <w:szCs w:val="16"/>
        </w:rPr>
        <w:t xml:space="preserve">сотрудники, </w:t>
      </w:r>
      <w:r w:rsidRPr="00F052D9">
        <w:rPr>
          <w:rFonts w:ascii="Times New Roman" w:hAnsi="Times New Roman" w:cs="Times New Roman"/>
          <w:sz w:val="16"/>
          <w:szCs w:val="16"/>
        </w:rPr>
        <w:t xml:space="preserve">аспиранты, </w:t>
      </w:r>
      <w:r w:rsidR="002D5482" w:rsidRPr="00F052D9">
        <w:rPr>
          <w:rFonts w:ascii="Times New Roman" w:hAnsi="Times New Roman" w:cs="Times New Roman"/>
          <w:sz w:val="16"/>
          <w:szCs w:val="16"/>
        </w:rPr>
        <w:t xml:space="preserve">ординаторы, </w:t>
      </w:r>
      <w:r w:rsidRPr="00F052D9">
        <w:rPr>
          <w:rFonts w:ascii="Times New Roman" w:hAnsi="Times New Roman" w:cs="Times New Roman"/>
          <w:sz w:val="16"/>
          <w:szCs w:val="16"/>
        </w:rPr>
        <w:t>магистранты,</w:t>
      </w:r>
      <w:r w:rsidR="00586E04" w:rsidRPr="00F052D9">
        <w:rPr>
          <w:rFonts w:ascii="Times New Roman" w:hAnsi="Times New Roman" w:cs="Times New Roman"/>
          <w:sz w:val="16"/>
          <w:szCs w:val="16"/>
        </w:rPr>
        <w:t xml:space="preserve"> бакалавры, студенты</w:t>
      </w:r>
      <w:r w:rsidRPr="00F052D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Теория и методика обучения и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Инновационные технологии в педагогической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Цифровизация в образовании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Теория и методика профессионального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Теория и методика среднего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Теория и методика дошкольного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Теория и методика дополнительного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Экологическое образование и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ФГОС и особенности его применения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Открытое занятие и особенности его проведения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Патриотическое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Коррекционная педагогика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Психология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История педагогики и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Теория и методика физического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Теория, методика и организация социально-культурной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Музыкальное образование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18. Работа с родителями </w:t>
      </w:r>
    </w:p>
    <w:p w:rsidR="002D5482" w:rsidRPr="00F4349F" w:rsidRDefault="00BA34A3" w:rsidP="00BA34A3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Актуальные вопросы современного образования</w:t>
      </w:r>
    </w:p>
    <w:p w:rsidR="00541140" w:rsidRDefault="00541140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2F72B6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2F72B6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2F72B6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8D402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F052D9" w:rsidP="004E41C9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br w:type="column"/>
      </w:r>
      <w:r w:rsidR="00B86429"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541140" w:rsidRDefault="00B86429" w:rsidP="00541140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1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4114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8D402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преподаватели</w:t>
            </w:r>
            <w:r w:rsidR="00357E81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357E81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8D4021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8D4021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8D402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Петров, 2022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9B278D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4021">
        <w:rPr>
          <w:rFonts w:ascii="Times New Roman" w:hAnsi="Times New Roman" w:cs="Times New Roman"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</w:t>
      </w:r>
      <w:r w:rsidR="008D4021">
        <w:rPr>
          <w:rFonts w:ascii="Times New Roman" w:hAnsi="Times New Roman" w:cs="Times New Roman"/>
          <w:sz w:val="18"/>
          <w:szCs w:val="18"/>
        </w:rPr>
        <w:t xml:space="preserve"> </w:t>
      </w:r>
      <w:r w:rsidR="008D4021" w:rsidRPr="008D4021">
        <w:rPr>
          <w:rFonts w:ascii="Times New Roman" w:hAnsi="Times New Roman" w:cs="Times New Roman"/>
          <w:b/>
          <w:sz w:val="18"/>
          <w:szCs w:val="18"/>
        </w:rPr>
        <w:t>Наличие научного руководителя необязательно.</w:t>
      </w:r>
      <w:r w:rsidRPr="009B278D">
        <w:rPr>
          <w:rFonts w:ascii="Times New Roman" w:hAnsi="Times New Roman" w:cs="Times New Roman"/>
          <w:sz w:val="18"/>
          <w:szCs w:val="18"/>
        </w:rPr>
        <w:t xml:space="preserve"> </w:t>
      </w:r>
      <w:r w:rsidR="008D40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89720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22</w:t>
      </w:r>
      <w:bookmarkStart w:id="2" w:name="_GoBack"/>
      <w:bookmarkEnd w:id="2"/>
      <w:r w:rsidR="000C5D87" w:rsidRPr="0016497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D40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мая 2022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3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Style w:val="a3"/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4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541140" w:rsidRPr="00E50E31" w:rsidRDefault="0089720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hyperlink r:id="rId15" w:history="1">
        <w:r w:rsidR="00541140" w:rsidRPr="00D44E0F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https://sciencen.org/novaja-nauka-konkursy/onlajn-registracija-na-konkurs/</w:t>
        </w:r>
      </w:hyperlink>
      <w:r w:rsidR="00541140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</w:p>
    <w:p w:rsidR="006624B0" w:rsidRPr="00541140" w:rsidRDefault="00144BF1" w:rsidP="00541140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541140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:   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6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227479" w:rsidRPr="00E50E31" w:rsidRDefault="00227479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lastRenderedPageBreak/>
        <w:t>Пример заголовков высылаемых файлов</w:t>
      </w: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:</w:t>
      </w:r>
    </w:p>
    <w:p w:rsidR="00B86429" w:rsidRPr="00144BF1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="00B86429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8D40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87</w:t>
      </w:r>
      <w:r w:rsidR="00656AF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Петров, Кононов Квитанция/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Чек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8D40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87</w:t>
      </w:r>
      <w:r w:rsidR="00656AF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Петров, Кононов 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Статья</w:t>
      </w:r>
    </w:p>
    <w:p w:rsidR="00B86429" w:rsidRPr="001B501D" w:rsidRDefault="00B86429" w:rsidP="00541140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144BF1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="00144BF1" w:rsidRPr="009B278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br/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="002F523D"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AF2CF2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8D40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87</w:t>
      </w:r>
      <w:r w:rsidR="00656AF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фамилии</w:t>
      </w:r>
      <w:r w:rsidR="002F5C7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авторов</w:t>
      </w:r>
    </w:p>
    <w:p w:rsidR="00B86429" w:rsidRPr="00144BF1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</w:t>
      </w:r>
      <w:r w:rsidR="00A30FD0" w:rsidRP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нём указываются ФИО участника, место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44BF1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-30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="0016497F"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рабочих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) 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144BF1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="002D548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участникам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необходимо оплатить организационный взнос.</w:t>
      </w:r>
    </w:p>
    <w:p w:rsidR="002F5C7C" w:rsidRDefault="002F5C7C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68475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95</w:t>
            </w:r>
            <w:r w:rsidR="005F488D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2D548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="002D548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541140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="00D435AD"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  <w:r w:rsidR="0054114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,</w:t>
            </w:r>
          </w:p>
          <w:p w:rsidR="00541140" w:rsidRPr="00541140" w:rsidRDefault="00541140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публикации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Crossref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B86429" w:rsidRPr="008B0976" w:rsidRDefault="00541140" w:rsidP="00416163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 w:type="column"/>
      </w:r>
      <w:r w:rsidR="002F5C7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t xml:space="preserve">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897200" w:rsidP="00440BA5">
      <w:pPr>
        <w:widowControl w:val="0"/>
        <w:spacing w:after="0" w:line="240" w:lineRule="auto"/>
        <w:ind w:left="284"/>
        <w:contextualSpacing/>
        <w:jc w:val="center"/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7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897200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18" w:history="1">
        <w:r w:rsidR="00440BA5" w:rsidRPr="00440BA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541140" w:rsidRDefault="00541140" w:rsidP="0054114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 xml:space="preserve">Для оплаты сканируйте 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val="en-US" w:eastAsia="ru-RU"/>
        </w:rPr>
        <w:t>QR</w:t>
      </w:r>
      <w:r w:rsidR="002F5C7C" w:rsidRP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-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код или кликните по нему, нажав при этом С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val="en-US" w:eastAsia="ru-RU"/>
        </w:rPr>
        <w:t>trl</w:t>
      </w:r>
      <w:r w:rsidR="002F5C7C" w:rsidRP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 xml:space="preserve"> 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на клавиатуре</w:t>
      </w:r>
      <w:r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.</w:t>
      </w:r>
    </w:p>
    <w:p w:rsidR="00541140" w:rsidRPr="00E123A4" w:rsidRDefault="00541140" w:rsidP="0054114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19555F6" wp14:editId="090FA64C">
            <wp:extent cx="954911" cy="954911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8" cy="9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40" w:rsidRPr="00E123A4" w:rsidRDefault="00541140" w:rsidP="00541140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541140" w:rsidRDefault="00541140" w:rsidP="00541140">
      <w:pPr>
        <w:widowControl w:val="0"/>
        <w:spacing w:after="0" w:line="240" w:lineRule="auto"/>
        <w:ind w:left="284"/>
        <w:contextualSpacing/>
        <w:jc w:val="both"/>
        <w:rPr>
          <w:rFonts w:ascii="Verdana" w:eastAsia="Times New Roman" w:hAnsi="Verdana" w:cs="Times New Roman"/>
          <w:noProof/>
          <w:color w:val="00B004"/>
          <w:sz w:val="20"/>
          <w:szCs w:val="20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ab/>
      </w:r>
      <w:r w:rsidRPr="00E123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После оплаты </w:t>
      </w:r>
      <w:r w:rsidR="008D402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</w:t>
      </w:r>
      <w:r w:rsidRPr="00E123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бязательно присылайте копию документа, подтверждающего оплату!</w:t>
      </w:r>
      <w:r w:rsidRPr="00E123A4">
        <w:rPr>
          <w:rFonts w:ascii="Verdana" w:eastAsia="Times New Roman" w:hAnsi="Verdana" w:cs="Times New Roman"/>
          <w:noProof/>
          <w:color w:val="00B004"/>
          <w:sz w:val="20"/>
          <w:szCs w:val="20"/>
          <w:lang w:eastAsia="ru-RU"/>
        </w:rPr>
        <w:t xml:space="preserve"> </w:t>
      </w:r>
      <w:r w:rsidR="003C4283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26227" w:rsidRPr="008A2854" w:rsidRDefault="003C4283" w:rsidP="00426227">
      <w:pPr>
        <w:widowControl w:val="0"/>
        <w:spacing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0624A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426227" w:rsidRPr="000624A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Неправомерные заимствования (выдавание чужого текста за свой без указания на истинного автора и источник заимствования</w:t>
      </w:r>
      <w:r w:rsidR="000624AD" w:rsidRPr="000624A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) строго </w:t>
      </w:r>
      <w:r w:rsidR="00426227" w:rsidRPr="000624A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запрещены, поскольку являются плагиатом и преследуются по закону.</w:t>
      </w:r>
      <w:r w:rsidR="00426227" w:rsidRPr="008A2854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="00426227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Все статьи проходят рецензирование (экспертную оценку). За всю ин</w:t>
      </w:r>
      <w:r w:rsid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формацию, указанную в статье</w:t>
      </w:r>
      <w:r w:rsidR="00426227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, </w:t>
      </w:r>
      <w:r w:rsid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полную юридическую ответственность несут ее авторы. </w:t>
      </w:r>
      <w:r w:rsidR="00426227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26227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26227" w:rsidRPr="00440BA5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3C4283" w:rsidRPr="009A6944" w:rsidRDefault="00426227" w:rsidP="00426227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 w:rsidRPr="00656AF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Конкурсная </w:t>
      </w:r>
      <w:r w:rsidR="00213C3E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="003C4283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="003C4283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</w:t>
      </w:r>
      <w:r w:rsidR="003C4283" w:rsidRPr="00426227">
        <w:rPr>
          <w:rFonts w:ascii="Times New Roman" w:eastAsia="Times New Roman" w:hAnsi="Times New Roman" w:cs="Times New Roman"/>
          <w:iCs/>
          <w:noProof/>
          <w:color w:val="000000" w:themeColor="text1"/>
          <w:sz w:val="18"/>
          <w:szCs w:val="18"/>
          <w:lang w:eastAsia="ru-RU"/>
        </w:rPr>
        <w:t xml:space="preserve"> </w:t>
      </w:r>
      <w:r w:rsidR="003C4283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она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должна быть основательно подготовлена, вычитана и</w:t>
      </w:r>
      <w:r w:rsidR="003C4283"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не дол</w:t>
      </w: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жна содержать орфографических, 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пунктуационных </w:t>
      </w: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и грамматических ошибок.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C4283"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897200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897200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6624B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9B278D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624AD"/>
    <w:rsid w:val="000855CB"/>
    <w:rsid w:val="00087FA2"/>
    <w:rsid w:val="00090551"/>
    <w:rsid w:val="00090E1A"/>
    <w:rsid w:val="000C5D87"/>
    <w:rsid w:val="000D06DE"/>
    <w:rsid w:val="000E5911"/>
    <w:rsid w:val="0011096D"/>
    <w:rsid w:val="001178E6"/>
    <w:rsid w:val="00133035"/>
    <w:rsid w:val="00144BF1"/>
    <w:rsid w:val="00157DB8"/>
    <w:rsid w:val="00161BB6"/>
    <w:rsid w:val="0016497F"/>
    <w:rsid w:val="00173C5E"/>
    <w:rsid w:val="00174B2C"/>
    <w:rsid w:val="001B501D"/>
    <w:rsid w:val="00213C3E"/>
    <w:rsid w:val="00217D8B"/>
    <w:rsid w:val="00227479"/>
    <w:rsid w:val="00227DCD"/>
    <w:rsid w:val="00281424"/>
    <w:rsid w:val="002A360E"/>
    <w:rsid w:val="002A3B52"/>
    <w:rsid w:val="002D1D89"/>
    <w:rsid w:val="002D5482"/>
    <w:rsid w:val="002F523D"/>
    <w:rsid w:val="002F5C7C"/>
    <w:rsid w:val="002F72B6"/>
    <w:rsid w:val="00305BF5"/>
    <w:rsid w:val="0031359B"/>
    <w:rsid w:val="00317820"/>
    <w:rsid w:val="00321B72"/>
    <w:rsid w:val="00357E81"/>
    <w:rsid w:val="00391BF9"/>
    <w:rsid w:val="00396320"/>
    <w:rsid w:val="003C4283"/>
    <w:rsid w:val="003D44CB"/>
    <w:rsid w:val="003D5BB1"/>
    <w:rsid w:val="003F0AD1"/>
    <w:rsid w:val="00416163"/>
    <w:rsid w:val="00426227"/>
    <w:rsid w:val="00434CB9"/>
    <w:rsid w:val="00440BA5"/>
    <w:rsid w:val="00484BC8"/>
    <w:rsid w:val="004D307D"/>
    <w:rsid w:val="004D5D08"/>
    <w:rsid w:val="004E41C9"/>
    <w:rsid w:val="0053386A"/>
    <w:rsid w:val="00541140"/>
    <w:rsid w:val="00545BA0"/>
    <w:rsid w:val="00547496"/>
    <w:rsid w:val="00586E04"/>
    <w:rsid w:val="005A1501"/>
    <w:rsid w:val="005A7CCD"/>
    <w:rsid w:val="005F488D"/>
    <w:rsid w:val="005F4960"/>
    <w:rsid w:val="005F78E0"/>
    <w:rsid w:val="00606736"/>
    <w:rsid w:val="00631A0F"/>
    <w:rsid w:val="0064226E"/>
    <w:rsid w:val="00656AFD"/>
    <w:rsid w:val="006624B0"/>
    <w:rsid w:val="00682510"/>
    <w:rsid w:val="0068475D"/>
    <w:rsid w:val="00687689"/>
    <w:rsid w:val="006B0D42"/>
    <w:rsid w:val="006B3CB6"/>
    <w:rsid w:val="006B3F6D"/>
    <w:rsid w:val="006C3B89"/>
    <w:rsid w:val="006C54A8"/>
    <w:rsid w:val="006D1D00"/>
    <w:rsid w:val="006F5E1B"/>
    <w:rsid w:val="00722E55"/>
    <w:rsid w:val="00724EC1"/>
    <w:rsid w:val="007458A6"/>
    <w:rsid w:val="00752939"/>
    <w:rsid w:val="00790194"/>
    <w:rsid w:val="007965D0"/>
    <w:rsid w:val="007A20D8"/>
    <w:rsid w:val="007A55BC"/>
    <w:rsid w:val="007C3ACF"/>
    <w:rsid w:val="007C7BAD"/>
    <w:rsid w:val="007F3F4C"/>
    <w:rsid w:val="007F6599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97200"/>
    <w:rsid w:val="008A453D"/>
    <w:rsid w:val="008D4021"/>
    <w:rsid w:val="008E5F5C"/>
    <w:rsid w:val="008E5FD2"/>
    <w:rsid w:val="00914183"/>
    <w:rsid w:val="00934C25"/>
    <w:rsid w:val="00977E8F"/>
    <w:rsid w:val="00983A24"/>
    <w:rsid w:val="00994CAD"/>
    <w:rsid w:val="009A6944"/>
    <w:rsid w:val="009B278D"/>
    <w:rsid w:val="009E711D"/>
    <w:rsid w:val="00A30FD0"/>
    <w:rsid w:val="00A55634"/>
    <w:rsid w:val="00A57E4A"/>
    <w:rsid w:val="00A9412F"/>
    <w:rsid w:val="00AA042E"/>
    <w:rsid w:val="00AE1CFB"/>
    <w:rsid w:val="00AF2CF2"/>
    <w:rsid w:val="00AF705D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34A3"/>
    <w:rsid w:val="00BA4FFE"/>
    <w:rsid w:val="00BC17BE"/>
    <w:rsid w:val="00BC2680"/>
    <w:rsid w:val="00BC33D5"/>
    <w:rsid w:val="00BC5EED"/>
    <w:rsid w:val="00BC6644"/>
    <w:rsid w:val="00C050E2"/>
    <w:rsid w:val="00C1618F"/>
    <w:rsid w:val="00C8470F"/>
    <w:rsid w:val="00CA0F71"/>
    <w:rsid w:val="00CB7D12"/>
    <w:rsid w:val="00CC47B9"/>
    <w:rsid w:val="00CD2EC1"/>
    <w:rsid w:val="00CD2F72"/>
    <w:rsid w:val="00CE10B5"/>
    <w:rsid w:val="00CE3A46"/>
    <w:rsid w:val="00D04B89"/>
    <w:rsid w:val="00D1227D"/>
    <w:rsid w:val="00D124DD"/>
    <w:rsid w:val="00D355B1"/>
    <w:rsid w:val="00D435AD"/>
    <w:rsid w:val="00D445D4"/>
    <w:rsid w:val="00D60C7F"/>
    <w:rsid w:val="00D71626"/>
    <w:rsid w:val="00E230C7"/>
    <w:rsid w:val="00E37CFB"/>
    <w:rsid w:val="00E50E31"/>
    <w:rsid w:val="00E554FD"/>
    <w:rsid w:val="00EC33EE"/>
    <w:rsid w:val="00EE2013"/>
    <w:rsid w:val="00EE5C75"/>
    <w:rsid w:val="00F052D9"/>
    <w:rsid w:val="00F15085"/>
    <w:rsid w:val="00F25476"/>
    <w:rsid w:val="00F275FD"/>
    <w:rsid w:val="00F4349F"/>
    <w:rsid w:val="00F635A4"/>
    <w:rsid w:val="00F92CCE"/>
    <w:rsid w:val="00FC019E"/>
    <w:rsid w:val="00FD4B26"/>
    <w:rsid w:val="00FD7A31"/>
    <w:rsid w:val="00FD7C3A"/>
    <w:rsid w:val="00FF19BA"/>
    <w:rsid w:val="00FF6878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ciencen.org/" TargetMode="External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https://www.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encen.org/" TargetMode="External"/><Relationship Id="rId11" Type="http://schemas.openxmlformats.org/officeDocument/2006/relationships/hyperlink" Target="https://translate.yandex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novaja-nauka-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sciencen.org/konkursy/onlajn-registracija-na-konkurs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НОВАЯ НАУКА</cp:lastModifiedBy>
  <cp:revision>138</cp:revision>
  <dcterms:created xsi:type="dcterms:W3CDTF">2019-03-26T07:02:00Z</dcterms:created>
  <dcterms:modified xsi:type="dcterms:W3CDTF">2022-05-16T08:45:00Z</dcterms:modified>
</cp:coreProperties>
</file>